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799F" w:rsidRDefault="00A4799F" w:rsidP="00A4799F">
      <w:pPr>
        <w:rPr>
          <w:lang w:val="en-US"/>
        </w:rPr>
      </w:pPr>
    </w:p>
    <w:p w:rsidR="00A4799F" w:rsidRPr="00986858" w:rsidRDefault="00A4799F" w:rsidP="00A4799F">
      <w:pPr>
        <w:rPr>
          <w:lang w:val="en-US"/>
        </w:rPr>
      </w:pPr>
    </w:p>
    <w:tbl>
      <w:tblPr>
        <w:tblW w:w="9861" w:type="dxa"/>
        <w:tblInd w:w="108" w:type="dxa"/>
        <w:tblLook w:val="0000"/>
      </w:tblPr>
      <w:tblGrid>
        <w:gridCol w:w="4959"/>
        <w:gridCol w:w="4902"/>
      </w:tblGrid>
      <w:tr w:rsidR="00A4799F" w:rsidRPr="001547C6" w:rsidTr="00122236">
        <w:trPr>
          <w:cantSplit/>
          <w:trHeight w:val="3367"/>
        </w:trPr>
        <w:tc>
          <w:tcPr>
            <w:tcW w:w="4959" w:type="dxa"/>
          </w:tcPr>
          <w:p w:rsidR="00A4799F" w:rsidRPr="005B3FD8" w:rsidRDefault="00A4799F" w:rsidP="00122236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1212215</wp:posOffset>
                  </wp:positionH>
                  <wp:positionV relativeFrom="paragraph">
                    <wp:posOffset>-297180</wp:posOffset>
                  </wp:positionV>
                  <wp:extent cx="561975" cy="533400"/>
                  <wp:effectExtent l="19050" t="0" r="9525" b="0"/>
                  <wp:wrapNone/>
                  <wp:docPr id="2" name="Рисунок 2" descr="\\Dc\msv\Уставные документы\ООО ЦОК\Логотип ЦОК СЗЦ\Логотип ЦОК ЦБП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Dc\msv\Уставные документы\ООО ЦОК\Логотип ЦОК СЗЦ\Логотип ЦОК ЦБП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799F" w:rsidRDefault="00A4799F" w:rsidP="00122236">
            <w:pPr>
              <w:spacing w:line="288" w:lineRule="auto"/>
              <w:jc w:val="center"/>
              <w:rPr>
                <w:b/>
                <w:caps/>
                <w:color w:val="262626" w:themeColor="text1" w:themeTint="D9"/>
              </w:rPr>
            </w:pPr>
          </w:p>
          <w:p w:rsidR="00A4799F" w:rsidRPr="005B3FD8" w:rsidRDefault="00A4799F" w:rsidP="00122236">
            <w:pPr>
              <w:spacing w:line="288" w:lineRule="auto"/>
              <w:jc w:val="center"/>
              <w:rPr>
                <w:b/>
                <w:caps/>
                <w:color w:val="262626" w:themeColor="text1" w:themeTint="D9"/>
              </w:rPr>
            </w:pPr>
            <w:r w:rsidRPr="005B3FD8">
              <w:rPr>
                <w:b/>
                <w:caps/>
                <w:color w:val="262626" w:themeColor="text1" w:themeTint="D9"/>
              </w:rPr>
              <w:t xml:space="preserve">Центр оценки квалификаций </w:t>
            </w:r>
            <w:r w:rsidRPr="005B3FD8">
              <w:rPr>
                <w:b/>
                <w:caps/>
                <w:color w:val="262626" w:themeColor="text1" w:themeTint="D9"/>
              </w:rPr>
              <w:br/>
            </w:r>
            <w:proofErr w:type="gramStart"/>
            <w:r w:rsidRPr="005B3FD8">
              <w:rPr>
                <w:b/>
                <w:caps/>
                <w:color w:val="262626" w:themeColor="text1" w:themeTint="D9"/>
              </w:rPr>
              <w:t>в</w:t>
            </w:r>
            <w:proofErr w:type="gramEnd"/>
            <w:r w:rsidRPr="005B3FD8">
              <w:rPr>
                <w:b/>
                <w:caps/>
                <w:color w:val="262626" w:themeColor="text1" w:themeTint="D9"/>
              </w:rPr>
              <w:t xml:space="preserve"> целлюлозно-бумажной, мебельной </w:t>
            </w:r>
          </w:p>
          <w:p w:rsidR="00A4799F" w:rsidRPr="005B3FD8" w:rsidRDefault="00A4799F" w:rsidP="00122236">
            <w:pPr>
              <w:spacing w:line="288" w:lineRule="auto"/>
              <w:jc w:val="center"/>
              <w:rPr>
                <w:b/>
                <w:caps/>
                <w:color w:val="262626" w:themeColor="text1" w:themeTint="D9"/>
              </w:rPr>
            </w:pPr>
            <w:r w:rsidRPr="005B3FD8">
              <w:rPr>
                <w:b/>
                <w:caps/>
                <w:color w:val="262626" w:themeColor="text1" w:themeTint="D9"/>
              </w:rPr>
              <w:t>и деревообрабатывающей промышленности</w:t>
            </w:r>
          </w:p>
          <w:p w:rsidR="00A4799F" w:rsidRPr="005B3FD8" w:rsidRDefault="00A4799F" w:rsidP="00122236">
            <w:pPr>
              <w:jc w:val="center"/>
              <w:rPr>
                <w:color w:val="262626" w:themeColor="text1" w:themeTint="D9"/>
                <w:sz w:val="16"/>
              </w:rPr>
            </w:pPr>
          </w:p>
          <w:p w:rsidR="00A4799F" w:rsidRPr="005B3FD8" w:rsidRDefault="006F1579" w:rsidP="00122236">
            <w:pPr>
              <w:ind w:left="180" w:right="286"/>
              <w:jc w:val="center"/>
              <w:rPr>
                <w:color w:val="262626" w:themeColor="text1" w:themeTint="D9"/>
                <w:sz w:val="16"/>
              </w:rPr>
            </w:pPr>
            <w:r>
              <w:rPr>
                <w:color w:val="262626" w:themeColor="text1" w:themeTint="D9"/>
                <w:spacing w:val="4"/>
                <w:sz w:val="16"/>
              </w:rPr>
              <w:t>Россия,  1960</w:t>
            </w:r>
            <w:r w:rsidRPr="00401812">
              <w:rPr>
                <w:color w:val="262626" w:themeColor="text1" w:themeTint="D9"/>
                <w:spacing w:val="4"/>
                <w:sz w:val="16"/>
              </w:rPr>
              <w:t>06</w:t>
            </w:r>
            <w:r w:rsidR="00A4799F" w:rsidRPr="005B3FD8">
              <w:rPr>
                <w:color w:val="262626" w:themeColor="text1" w:themeTint="D9"/>
                <w:spacing w:val="4"/>
                <w:sz w:val="16"/>
              </w:rPr>
              <w:t xml:space="preserve">,   </w:t>
            </w:r>
            <w:proofErr w:type="spellStart"/>
            <w:proofErr w:type="gramStart"/>
            <w:r w:rsidR="00A4799F" w:rsidRPr="005B3FD8">
              <w:rPr>
                <w:color w:val="262626" w:themeColor="text1" w:themeTint="D9"/>
                <w:spacing w:val="4"/>
                <w:sz w:val="16"/>
              </w:rPr>
              <w:t>C</w:t>
            </w:r>
            <w:proofErr w:type="gramEnd"/>
            <w:r w:rsidR="00A4799F" w:rsidRPr="005B3FD8">
              <w:rPr>
                <w:color w:val="262626" w:themeColor="text1" w:themeTint="D9"/>
                <w:spacing w:val="4"/>
                <w:sz w:val="16"/>
              </w:rPr>
              <w:t>анкт-Петербург</w:t>
            </w:r>
            <w:proofErr w:type="spellEnd"/>
            <w:r w:rsidR="00A4799F" w:rsidRPr="005B3FD8">
              <w:rPr>
                <w:color w:val="262626" w:themeColor="text1" w:themeTint="D9"/>
                <w:spacing w:val="4"/>
                <w:sz w:val="16"/>
              </w:rPr>
              <w:t>,  ул. Парковая, 4-Д</w:t>
            </w:r>
            <w:r w:rsidR="00A4799F" w:rsidRPr="005B3FD8">
              <w:rPr>
                <w:color w:val="262626" w:themeColor="text1" w:themeTint="D9"/>
                <w:sz w:val="16"/>
              </w:rPr>
              <w:br/>
              <w:t xml:space="preserve">ОГРН 1177847080938, ИНН 7810667596; КПП 781001001,   </w:t>
            </w:r>
          </w:p>
          <w:p w:rsidR="00A4799F" w:rsidRPr="005B3FD8" w:rsidRDefault="00A4799F" w:rsidP="00122236">
            <w:pPr>
              <w:ind w:left="180" w:right="286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5B3FD8">
              <w:rPr>
                <w:color w:val="262626" w:themeColor="text1" w:themeTint="D9"/>
                <w:sz w:val="16"/>
                <w:szCs w:val="16"/>
              </w:rPr>
              <w:t>Тел</w:t>
            </w:r>
            <w:r w:rsidRPr="005B3FD8">
              <w:rPr>
                <w:color w:val="262626" w:themeColor="text1" w:themeTint="D9"/>
                <w:sz w:val="16"/>
                <w:szCs w:val="16"/>
                <w:lang w:val="de-DE"/>
              </w:rPr>
              <w:t>./</w:t>
            </w:r>
            <w:r w:rsidRPr="005B3FD8">
              <w:rPr>
                <w:color w:val="262626" w:themeColor="text1" w:themeTint="D9"/>
                <w:sz w:val="16"/>
                <w:szCs w:val="16"/>
              </w:rPr>
              <w:t>факс</w:t>
            </w:r>
            <w:r w:rsidRPr="005B3FD8">
              <w:rPr>
                <w:color w:val="262626" w:themeColor="text1" w:themeTint="D9"/>
                <w:sz w:val="16"/>
                <w:szCs w:val="16"/>
                <w:lang w:val="de-DE"/>
              </w:rPr>
              <w:t>: (812) 388-34-33</w:t>
            </w:r>
            <w:r w:rsidRPr="005B3FD8">
              <w:rPr>
                <w:color w:val="262626" w:themeColor="text1" w:themeTint="D9"/>
                <w:sz w:val="16"/>
                <w:szCs w:val="16"/>
              </w:rPr>
              <w:t>,</w:t>
            </w:r>
            <w:r w:rsidRPr="005B3FD8">
              <w:rPr>
                <w:color w:val="262626" w:themeColor="text1" w:themeTint="D9"/>
                <w:sz w:val="16"/>
                <w:szCs w:val="16"/>
                <w:lang w:val="de-DE"/>
              </w:rPr>
              <w:t xml:space="preserve"> E-</w:t>
            </w:r>
            <w:proofErr w:type="spellStart"/>
            <w:r w:rsidRPr="005B3FD8">
              <w:rPr>
                <w:color w:val="262626" w:themeColor="text1" w:themeTint="D9"/>
                <w:sz w:val="16"/>
                <w:szCs w:val="16"/>
                <w:lang w:val="de-DE"/>
              </w:rPr>
              <w:t>mail</w:t>
            </w:r>
            <w:proofErr w:type="spellEnd"/>
            <w:r w:rsidRPr="005B3FD8">
              <w:rPr>
                <w:color w:val="262626" w:themeColor="text1" w:themeTint="D9"/>
                <w:sz w:val="16"/>
                <w:szCs w:val="16"/>
                <w:lang w:val="de-DE"/>
              </w:rPr>
              <w:t xml:space="preserve">: </w:t>
            </w:r>
            <w:r w:rsidRPr="005B3FD8">
              <w:rPr>
                <w:color w:val="262626" w:themeColor="text1" w:themeTint="D9"/>
                <w:sz w:val="16"/>
                <w:szCs w:val="16"/>
              </w:rPr>
              <w:t>3883433</w:t>
            </w:r>
            <w:r w:rsidRPr="005B3FD8">
              <w:rPr>
                <w:color w:val="262626" w:themeColor="text1" w:themeTint="D9"/>
                <w:sz w:val="16"/>
                <w:szCs w:val="16"/>
                <w:lang w:val="de-DE"/>
              </w:rPr>
              <w:t>@</w:t>
            </w:r>
            <w:proofErr w:type="spellStart"/>
            <w:r w:rsidRPr="005B3FD8">
              <w:rPr>
                <w:color w:val="262626" w:themeColor="text1" w:themeTint="D9"/>
                <w:sz w:val="16"/>
                <w:szCs w:val="16"/>
              </w:rPr>
              <w:t>mail</w:t>
            </w:r>
            <w:proofErr w:type="spellEnd"/>
            <w:r w:rsidRPr="005B3FD8">
              <w:rPr>
                <w:color w:val="262626" w:themeColor="text1" w:themeTint="D9"/>
                <w:sz w:val="16"/>
                <w:szCs w:val="16"/>
                <w:lang w:val="de-DE"/>
              </w:rPr>
              <w:t>.</w:t>
            </w:r>
            <w:proofErr w:type="spellStart"/>
            <w:r w:rsidRPr="005B3FD8">
              <w:rPr>
                <w:color w:val="262626" w:themeColor="text1" w:themeTint="D9"/>
                <w:sz w:val="16"/>
                <w:szCs w:val="16"/>
                <w:lang w:val="de-DE"/>
              </w:rPr>
              <w:t>ru</w:t>
            </w:r>
            <w:proofErr w:type="spellEnd"/>
          </w:p>
          <w:p w:rsidR="00A4799F" w:rsidRPr="005B3FD8" w:rsidRDefault="00A4799F" w:rsidP="00122236">
            <w:pPr>
              <w:ind w:left="180" w:right="286"/>
              <w:jc w:val="center"/>
              <w:rPr>
                <w:color w:val="262626" w:themeColor="text1" w:themeTint="D9"/>
                <w:sz w:val="16"/>
                <w:szCs w:val="16"/>
                <w:lang w:val="de-DE"/>
              </w:rPr>
            </w:pPr>
            <w:r w:rsidRPr="005B3FD8">
              <w:rPr>
                <w:color w:val="262626" w:themeColor="text1" w:themeTint="D9"/>
                <w:sz w:val="16"/>
                <w:szCs w:val="16"/>
                <w:lang w:val="de-DE"/>
              </w:rPr>
              <w:t xml:space="preserve">www.cok-spb.ru             </w:t>
            </w:r>
          </w:p>
          <w:p w:rsidR="00A4799F" w:rsidRPr="005B3FD8" w:rsidRDefault="00A4799F" w:rsidP="00122236">
            <w:pPr>
              <w:jc w:val="both"/>
              <w:rPr>
                <w:color w:val="262626" w:themeColor="text1" w:themeTint="D9"/>
                <w:sz w:val="8"/>
                <w:szCs w:val="8"/>
                <w:lang w:val="de-DE"/>
              </w:rPr>
            </w:pPr>
          </w:p>
          <w:p w:rsidR="00A4799F" w:rsidRPr="005B3FD8" w:rsidRDefault="00A4799F" w:rsidP="00122236">
            <w:pPr>
              <w:jc w:val="both"/>
              <w:rPr>
                <w:color w:val="262626" w:themeColor="text1" w:themeTint="D9"/>
                <w:sz w:val="6"/>
                <w:szCs w:val="6"/>
                <w:lang w:val="de-DE"/>
              </w:rPr>
            </w:pPr>
          </w:p>
          <w:p w:rsidR="00A4799F" w:rsidRPr="00BD0AB5" w:rsidRDefault="00A4799F" w:rsidP="00122236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4902" w:type="dxa"/>
          </w:tcPr>
          <w:p w:rsidR="00A4799F" w:rsidRDefault="00A4799F" w:rsidP="00122236">
            <w:pPr>
              <w:ind w:left="178"/>
              <w:rPr>
                <w:sz w:val="24"/>
                <w:szCs w:val="24"/>
              </w:rPr>
            </w:pPr>
            <w:r w:rsidRPr="001547C6">
              <w:rPr>
                <w:sz w:val="24"/>
                <w:szCs w:val="24"/>
              </w:rPr>
              <w:t>Руководителю</w:t>
            </w:r>
            <w:r>
              <w:rPr>
                <w:sz w:val="24"/>
                <w:szCs w:val="24"/>
              </w:rPr>
              <w:br/>
              <w:t xml:space="preserve">Центра оценки квалификации в целлюлозно-бумажной, мебельной и </w:t>
            </w:r>
            <w:r w:rsidRPr="00986858">
              <w:rPr>
                <w:sz w:val="24"/>
                <w:szCs w:val="24"/>
              </w:rPr>
              <w:t>деревообрабатывающей промышленности</w:t>
            </w:r>
          </w:p>
          <w:p w:rsidR="00A4799F" w:rsidRPr="001547C6" w:rsidRDefault="00A4799F" w:rsidP="00122236">
            <w:pPr>
              <w:ind w:left="178"/>
              <w:rPr>
                <w:sz w:val="24"/>
                <w:szCs w:val="24"/>
              </w:rPr>
            </w:pPr>
          </w:p>
          <w:p w:rsidR="00A4799F" w:rsidRPr="00986858" w:rsidRDefault="00A4799F" w:rsidP="00122236">
            <w:pPr>
              <w:ind w:left="178"/>
              <w:rPr>
                <w:sz w:val="24"/>
                <w:szCs w:val="24"/>
              </w:rPr>
            </w:pPr>
            <w:proofErr w:type="spellStart"/>
            <w:r w:rsidRPr="00986858">
              <w:rPr>
                <w:sz w:val="24"/>
                <w:szCs w:val="24"/>
              </w:rPr>
              <w:t>Ефанову</w:t>
            </w:r>
            <w:proofErr w:type="spellEnd"/>
            <w:r w:rsidRPr="00986858">
              <w:rPr>
                <w:sz w:val="24"/>
                <w:szCs w:val="24"/>
              </w:rPr>
              <w:t xml:space="preserve"> Владимиру Александровичу</w:t>
            </w:r>
          </w:p>
          <w:p w:rsidR="00A4799F" w:rsidRPr="001547C6" w:rsidRDefault="00A4799F" w:rsidP="00122236">
            <w:pPr>
              <w:jc w:val="center"/>
              <w:rPr>
                <w:sz w:val="24"/>
                <w:szCs w:val="24"/>
              </w:rPr>
            </w:pPr>
            <w:r w:rsidRPr="001547C6">
              <w:rPr>
                <w:sz w:val="24"/>
                <w:szCs w:val="24"/>
              </w:rPr>
              <w:t>______________________________________</w:t>
            </w:r>
          </w:p>
          <w:p w:rsidR="00A4799F" w:rsidRPr="00986858" w:rsidRDefault="006F1579" w:rsidP="00122236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  <w:r w:rsidRPr="006F1579">
              <w:rPr>
                <w:sz w:val="24"/>
                <w:szCs w:val="24"/>
              </w:rPr>
              <w:t>06</w:t>
            </w:r>
            <w:r w:rsidR="00A4799F" w:rsidRPr="00986858">
              <w:rPr>
                <w:sz w:val="24"/>
                <w:szCs w:val="24"/>
              </w:rPr>
              <w:t xml:space="preserve">, г. С.-Петербург, ул. </w:t>
            </w:r>
            <w:proofErr w:type="gramStart"/>
            <w:r w:rsidR="00A4799F" w:rsidRPr="00986858">
              <w:rPr>
                <w:sz w:val="24"/>
                <w:szCs w:val="24"/>
              </w:rPr>
              <w:t>Парковая</w:t>
            </w:r>
            <w:proofErr w:type="gramEnd"/>
            <w:r w:rsidR="00A4799F" w:rsidRPr="00986858">
              <w:rPr>
                <w:sz w:val="24"/>
                <w:szCs w:val="24"/>
              </w:rPr>
              <w:t xml:space="preserve">, д. 4, лит. Д.  </w:t>
            </w:r>
            <w:r w:rsidR="00A4799F">
              <w:rPr>
                <w:sz w:val="24"/>
                <w:szCs w:val="24"/>
              </w:rPr>
              <w:br/>
            </w:r>
            <w:r w:rsidR="00A4799F" w:rsidRPr="00986858">
              <w:rPr>
                <w:sz w:val="24"/>
                <w:szCs w:val="24"/>
              </w:rPr>
              <w:t>Тел./факс (812) 387-03-62</w:t>
            </w:r>
            <w:r w:rsidR="00A4799F">
              <w:rPr>
                <w:sz w:val="24"/>
                <w:szCs w:val="24"/>
              </w:rPr>
              <w:t xml:space="preserve">, </w:t>
            </w:r>
          </w:p>
          <w:p w:rsidR="00A4799F" w:rsidRPr="00986858" w:rsidRDefault="00242580" w:rsidP="00122236">
            <w:pPr>
              <w:ind w:left="178"/>
              <w:rPr>
                <w:sz w:val="24"/>
                <w:szCs w:val="24"/>
              </w:rPr>
            </w:pPr>
            <w:hyperlink r:id="rId7" w:history="1">
              <w:r w:rsidR="00A4799F" w:rsidRPr="00986858">
                <w:t>www.cok-spb.ru</w:t>
              </w:r>
            </w:hyperlink>
            <w:r w:rsidR="00A4799F">
              <w:rPr>
                <w:sz w:val="24"/>
                <w:szCs w:val="24"/>
              </w:rPr>
              <w:t xml:space="preserve"> </w:t>
            </w:r>
          </w:p>
          <w:p w:rsidR="00A4799F" w:rsidRPr="001547C6" w:rsidRDefault="00A4799F" w:rsidP="00122236"/>
        </w:tc>
      </w:tr>
    </w:tbl>
    <w:p w:rsidR="000409D7" w:rsidRPr="000139FD" w:rsidRDefault="000409D7" w:rsidP="00A4799F">
      <w:pPr>
        <w:pStyle w:val="normal"/>
      </w:pPr>
    </w:p>
    <w:p w:rsidR="000409D7" w:rsidRDefault="00CB7E6A">
      <w:pPr>
        <w:pStyle w:val="normal"/>
        <w:jc w:val="center"/>
      </w:pPr>
      <w:r>
        <w:rPr>
          <w:b/>
          <w:sz w:val="24"/>
          <w:szCs w:val="24"/>
        </w:rPr>
        <w:t>ХОДАТАЙСТВО</w:t>
      </w:r>
    </w:p>
    <w:p w:rsidR="00A4799F" w:rsidRPr="000139FD" w:rsidRDefault="00CB7E6A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независимой оценки квалификации</w:t>
      </w:r>
    </w:p>
    <w:p w:rsidR="000409D7" w:rsidRDefault="00CB7E6A">
      <w:pPr>
        <w:pStyle w:val="normal"/>
        <w:jc w:val="center"/>
      </w:pPr>
      <w:r>
        <w:rPr>
          <w:b/>
          <w:sz w:val="24"/>
          <w:szCs w:val="24"/>
        </w:rPr>
        <w:t xml:space="preserve"> </w:t>
      </w:r>
    </w:p>
    <w:tbl>
      <w:tblPr>
        <w:tblStyle w:val="a5"/>
        <w:tblW w:w="9997" w:type="dxa"/>
        <w:tblInd w:w="-216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/>
      </w:tblPr>
      <w:tblGrid>
        <w:gridCol w:w="1242"/>
        <w:gridCol w:w="1701"/>
        <w:gridCol w:w="1135"/>
        <w:gridCol w:w="2126"/>
        <w:gridCol w:w="991"/>
        <w:gridCol w:w="2802"/>
      </w:tblGrid>
      <w:tr w:rsidR="000409D7">
        <w:tc>
          <w:tcPr>
            <w:tcW w:w="9997" w:type="dxa"/>
            <w:gridSpan w:val="6"/>
            <w:tcBorders>
              <w:bottom w:val="single" w:sz="4" w:space="0" w:color="000000"/>
            </w:tcBorders>
          </w:tcPr>
          <w:p w:rsidR="000409D7" w:rsidRDefault="000409D7">
            <w:pPr>
              <w:pStyle w:val="normal"/>
            </w:pPr>
          </w:p>
        </w:tc>
      </w:tr>
      <w:tr w:rsidR="000409D7">
        <w:tc>
          <w:tcPr>
            <w:tcW w:w="9997" w:type="dxa"/>
            <w:gridSpan w:val="6"/>
            <w:tcBorders>
              <w:top w:val="single" w:sz="4" w:space="0" w:color="000000"/>
            </w:tcBorders>
          </w:tcPr>
          <w:p w:rsidR="000409D7" w:rsidRDefault="00CB7E6A">
            <w:pPr>
              <w:pStyle w:val="normal"/>
              <w:jc w:val="center"/>
              <w:rPr>
                <w:lang w:val="en-US"/>
              </w:rPr>
            </w:pPr>
            <w:r>
              <w:t>(Полное наименование организации-заявителя)</w:t>
            </w:r>
          </w:p>
          <w:p w:rsidR="00A4799F" w:rsidRPr="00A4799F" w:rsidRDefault="00A4799F">
            <w:pPr>
              <w:pStyle w:val="normal"/>
              <w:jc w:val="center"/>
              <w:rPr>
                <w:lang w:val="en-US"/>
              </w:rPr>
            </w:pPr>
          </w:p>
        </w:tc>
      </w:tr>
      <w:tr w:rsidR="000409D7">
        <w:tc>
          <w:tcPr>
            <w:tcW w:w="1242" w:type="dxa"/>
          </w:tcPr>
          <w:p w:rsidR="000409D7" w:rsidRDefault="00CB7E6A">
            <w:pPr>
              <w:pStyle w:val="normal"/>
              <w:jc w:val="both"/>
            </w:pPr>
            <w:r>
              <w:rPr>
                <w:sz w:val="24"/>
                <w:szCs w:val="24"/>
              </w:rPr>
              <w:t>Адрес:</w:t>
            </w:r>
          </w:p>
        </w:tc>
        <w:tc>
          <w:tcPr>
            <w:tcW w:w="8755" w:type="dxa"/>
            <w:gridSpan w:val="5"/>
            <w:tcBorders>
              <w:bottom w:val="single" w:sz="4" w:space="0" w:color="000000"/>
            </w:tcBorders>
          </w:tcPr>
          <w:p w:rsidR="000409D7" w:rsidRDefault="000409D7">
            <w:pPr>
              <w:pStyle w:val="normal"/>
              <w:jc w:val="center"/>
            </w:pPr>
          </w:p>
        </w:tc>
      </w:tr>
      <w:tr w:rsidR="000409D7">
        <w:tc>
          <w:tcPr>
            <w:tcW w:w="1242" w:type="dxa"/>
          </w:tcPr>
          <w:p w:rsidR="000409D7" w:rsidRDefault="00CB7E6A">
            <w:pPr>
              <w:pStyle w:val="normal"/>
              <w:jc w:val="both"/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409D7" w:rsidRDefault="000409D7">
            <w:pPr>
              <w:pStyle w:val="normal"/>
              <w:jc w:val="both"/>
            </w:pPr>
          </w:p>
        </w:tc>
        <w:tc>
          <w:tcPr>
            <w:tcW w:w="1135" w:type="dxa"/>
          </w:tcPr>
          <w:p w:rsidR="000409D7" w:rsidRDefault="000409D7">
            <w:pPr>
              <w:pStyle w:val="normal"/>
              <w:jc w:val="both"/>
            </w:pPr>
          </w:p>
        </w:tc>
        <w:tc>
          <w:tcPr>
            <w:tcW w:w="2126" w:type="dxa"/>
          </w:tcPr>
          <w:p w:rsidR="000409D7" w:rsidRDefault="000409D7">
            <w:pPr>
              <w:pStyle w:val="normal"/>
              <w:jc w:val="both"/>
            </w:pPr>
          </w:p>
        </w:tc>
        <w:tc>
          <w:tcPr>
            <w:tcW w:w="991" w:type="dxa"/>
          </w:tcPr>
          <w:p w:rsidR="000409D7" w:rsidRDefault="00CB7E6A">
            <w:pPr>
              <w:pStyle w:val="normal"/>
              <w:jc w:val="both"/>
            </w:pPr>
            <w:proofErr w:type="spellStart"/>
            <w:r>
              <w:rPr>
                <w:sz w:val="24"/>
                <w:szCs w:val="24"/>
              </w:rPr>
              <w:t>e-mail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802" w:type="dxa"/>
          </w:tcPr>
          <w:p w:rsidR="000409D7" w:rsidRDefault="000409D7">
            <w:pPr>
              <w:pStyle w:val="normal"/>
              <w:jc w:val="both"/>
            </w:pPr>
          </w:p>
        </w:tc>
      </w:tr>
      <w:tr w:rsidR="000409D7">
        <w:tc>
          <w:tcPr>
            <w:tcW w:w="2943" w:type="dxa"/>
            <w:gridSpan w:val="2"/>
          </w:tcPr>
          <w:p w:rsidR="000409D7" w:rsidRDefault="00CB7E6A">
            <w:pPr>
              <w:pStyle w:val="normal"/>
              <w:jc w:val="both"/>
            </w:pPr>
            <w:r>
              <w:rPr>
                <w:sz w:val="24"/>
                <w:szCs w:val="24"/>
              </w:rPr>
              <w:t>Банковские реквизиты:</w:t>
            </w:r>
          </w:p>
        </w:tc>
        <w:tc>
          <w:tcPr>
            <w:tcW w:w="7054" w:type="dxa"/>
            <w:gridSpan w:val="4"/>
            <w:tcBorders>
              <w:bottom w:val="single" w:sz="4" w:space="0" w:color="000000"/>
            </w:tcBorders>
          </w:tcPr>
          <w:p w:rsidR="000409D7" w:rsidRDefault="000409D7">
            <w:pPr>
              <w:pStyle w:val="normal"/>
              <w:jc w:val="both"/>
            </w:pPr>
          </w:p>
        </w:tc>
      </w:tr>
      <w:tr w:rsidR="000409D7">
        <w:tc>
          <w:tcPr>
            <w:tcW w:w="2943" w:type="dxa"/>
            <w:gridSpan w:val="2"/>
          </w:tcPr>
          <w:p w:rsidR="000409D7" w:rsidRDefault="000409D7">
            <w:pPr>
              <w:pStyle w:val="normal"/>
              <w:jc w:val="both"/>
            </w:pPr>
          </w:p>
        </w:tc>
        <w:tc>
          <w:tcPr>
            <w:tcW w:w="7054" w:type="dxa"/>
            <w:gridSpan w:val="4"/>
          </w:tcPr>
          <w:p w:rsidR="000409D7" w:rsidRDefault="000409D7">
            <w:pPr>
              <w:pStyle w:val="normal"/>
              <w:jc w:val="both"/>
            </w:pPr>
          </w:p>
        </w:tc>
      </w:tr>
      <w:tr w:rsidR="000409D7">
        <w:tc>
          <w:tcPr>
            <w:tcW w:w="1242" w:type="dxa"/>
          </w:tcPr>
          <w:p w:rsidR="000409D7" w:rsidRDefault="00CB7E6A">
            <w:pPr>
              <w:pStyle w:val="normal"/>
              <w:jc w:val="both"/>
            </w:pPr>
            <w:r>
              <w:rPr>
                <w:sz w:val="24"/>
                <w:szCs w:val="24"/>
              </w:rPr>
              <w:t>в лице:</w:t>
            </w:r>
          </w:p>
        </w:tc>
        <w:tc>
          <w:tcPr>
            <w:tcW w:w="8755" w:type="dxa"/>
            <w:gridSpan w:val="5"/>
            <w:tcBorders>
              <w:bottom w:val="single" w:sz="4" w:space="0" w:color="000000"/>
            </w:tcBorders>
          </w:tcPr>
          <w:p w:rsidR="000409D7" w:rsidRDefault="000409D7">
            <w:pPr>
              <w:pStyle w:val="normal"/>
              <w:jc w:val="center"/>
            </w:pPr>
          </w:p>
        </w:tc>
      </w:tr>
      <w:tr w:rsidR="000409D7">
        <w:trPr>
          <w:trHeight w:val="300"/>
        </w:trPr>
        <w:tc>
          <w:tcPr>
            <w:tcW w:w="1242" w:type="dxa"/>
          </w:tcPr>
          <w:p w:rsidR="000409D7" w:rsidRDefault="000409D7">
            <w:pPr>
              <w:pStyle w:val="normal"/>
              <w:jc w:val="both"/>
            </w:pPr>
          </w:p>
        </w:tc>
        <w:tc>
          <w:tcPr>
            <w:tcW w:w="8755" w:type="dxa"/>
            <w:gridSpan w:val="5"/>
          </w:tcPr>
          <w:p w:rsidR="000409D7" w:rsidRPr="000139FD" w:rsidRDefault="00CB7E6A">
            <w:pPr>
              <w:pStyle w:val="normal"/>
              <w:jc w:val="center"/>
            </w:pPr>
            <w:r>
              <w:t>(должность, ФИО руководителя</w:t>
            </w:r>
            <w:r w:rsidR="00F92533">
              <w:t>, на основании чего действует</w:t>
            </w:r>
            <w:r>
              <w:t>)</w:t>
            </w:r>
          </w:p>
          <w:p w:rsidR="00A4799F" w:rsidRPr="000139FD" w:rsidRDefault="00A4799F">
            <w:pPr>
              <w:pStyle w:val="normal"/>
              <w:jc w:val="center"/>
            </w:pPr>
          </w:p>
        </w:tc>
      </w:tr>
    </w:tbl>
    <w:p w:rsidR="000409D7" w:rsidRDefault="000409D7">
      <w:pPr>
        <w:pStyle w:val="normal"/>
        <w:jc w:val="both"/>
      </w:pPr>
    </w:p>
    <w:p w:rsidR="000409D7" w:rsidRDefault="00CB7E6A">
      <w:pPr>
        <w:pStyle w:val="normal"/>
        <w:tabs>
          <w:tab w:val="left" w:pos="2520"/>
        </w:tabs>
        <w:ind w:left="-142"/>
        <w:jc w:val="both"/>
      </w:pPr>
      <w:r>
        <w:rPr>
          <w:sz w:val="24"/>
          <w:szCs w:val="24"/>
        </w:rPr>
        <w:t>ходатайствует о проведении процедуры независимой оценки квалификации в форме сдачи профессионального экзамена соискател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-лей):</w:t>
      </w:r>
    </w:p>
    <w:p w:rsidR="000409D7" w:rsidRDefault="000409D7">
      <w:pPr>
        <w:pStyle w:val="normal"/>
        <w:tabs>
          <w:tab w:val="left" w:pos="2520"/>
        </w:tabs>
        <w:ind w:left="-142"/>
        <w:jc w:val="both"/>
      </w:pPr>
    </w:p>
    <w:tbl>
      <w:tblPr>
        <w:tblStyle w:val="a6"/>
        <w:tblW w:w="99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0"/>
        <w:gridCol w:w="5580"/>
        <w:gridCol w:w="3570"/>
      </w:tblGrid>
      <w:tr w:rsidR="000409D7" w:rsidTr="002A0349">
        <w:tc>
          <w:tcPr>
            <w:tcW w:w="840" w:type="dxa"/>
          </w:tcPr>
          <w:p w:rsidR="000409D7" w:rsidRDefault="00CB7E6A">
            <w:pPr>
              <w:pStyle w:val="normal"/>
              <w:contextualSpacing w:val="0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80" w:type="dxa"/>
            <w:vAlign w:val="center"/>
          </w:tcPr>
          <w:p w:rsidR="000409D7" w:rsidRDefault="00CB7E6A" w:rsidP="002A0349">
            <w:pPr>
              <w:pStyle w:val="normal"/>
              <w:contextualSpacing w:val="0"/>
              <w:jc w:val="center"/>
            </w:pPr>
            <w:r>
              <w:rPr>
                <w:sz w:val="24"/>
                <w:szCs w:val="24"/>
              </w:rPr>
              <w:t>ФИО соискателя (полностью)</w:t>
            </w:r>
          </w:p>
        </w:tc>
        <w:tc>
          <w:tcPr>
            <w:tcW w:w="3570" w:type="dxa"/>
            <w:vAlign w:val="center"/>
          </w:tcPr>
          <w:p w:rsidR="000409D7" w:rsidRDefault="00CB7E6A" w:rsidP="002A0349">
            <w:pPr>
              <w:pStyle w:val="normal"/>
              <w:contextualSpacing w:val="0"/>
              <w:jc w:val="center"/>
            </w:pPr>
            <w:r>
              <w:rPr>
                <w:sz w:val="24"/>
                <w:szCs w:val="24"/>
              </w:rPr>
              <w:t>Наименование квалификации</w:t>
            </w:r>
          </w:p>
        </w:tc>
      </w:tr>
      <w:tr w:rsidR="000409D7">
        <w:tc>
          <w:tcPr>
            <w:tcW w:w="840" w:type="dxa"/>
          </w:tcPr>
          <w:p w:rsidR="000409D7" w:rsidRDefault="00CB7E6A">
            <w:pPr>
              <w:pStyle w:val="normal"/>
              <w:contextualSpacing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0409D7" w:rsidRDefault="000409D7">
            <w:pPr>
              <w:pStyle w:val="normal"/>
              <w:contextualSpacing w:val="0"/>
              <w:jc w:val="center"/>
            </w:pPr>
          </w:p>
        </w:tc>
        <w:tc>
          <w:tcPr>
            <w:tcW w:w="3570" w:type="dxa"/>
          </w:tcPr>
          <w:p w:rsidR="000409D7" w:rsidRPr="003D64C3" w:rsidRDefault="000409D7">
            <w:pPr>
              <w:pStyle w:val="normal"/>
              <w:contextualSpacing w:val="0"/>
              <w:jc w:val="center"/>
            </w:pPr>
          </w:p>
        </w:tc>
      </w:tr>
      <w:tr w:rsidR="000409D7">
        <w:tc>
          <w:tcPr>
            <w:tcW w:w="840" w:type="dxa"/>
          </w:tcPr>
          <w:p w:rsidR="000409D7" w:rsidRDefault="00CB7E6A">
            <w:pPr>
              <w:pStyle w:val="normal"/>
              <w:contextualSpacing w:val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0409D7" w:rsidRDefault="000409D7">
            <w:pPr>
              <w:pStyle w:val="normal"/>
              <w:contextualSpacing w:val="0"/>
              <w:jc w:val="center"/>
            </w:pPr>
          </w:p>
        </w:tc>
        <w:tc>
          <w:tcPr>
            <w:tcW w:w="3570" w:type="dxa"/>
          </w:tcPr>
          <w:p w:rsidR="000409D7" w:rsidRDefault="000409D7">
            <w:pPr>
              <w:pStyle w:val="normal"/>
              <w:contextualSpacing w:val="0"/>
              <w:jc w:val="center"/>
            </w:pPr>
          </w:p>
        </w:tc>
      </w:tr>
      <w:tr w:rsidR="000409D7">
        <w:tc>
          <w:tcPr>
            <w:tcW w:w="840" w:type="dxa"/>
          </w:tcPr>
          <w:p w:rsidR="000409D7" w:rsidRDefault="00CB7E6A">
            <w:pPr>
              <w:pStyle w:val="normal"/>
              <w:contextualSpacing w:val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0409D7" w:rsidRDefault="000409D7">
            <w:pPr>
              <w:pStyle w:val="normal"/>
              <w:contextualSpacing w:val="0"/>
              <w:jc w:val="center"/>
            </w:pPr>
          </w:p>
        </w:tc>
        <w:tc>
          <w:tcPr>
            <w:tcW w:w="3570" w:type="dxa"/>
          </w:tcPr>
          <w:p w:rsidR="000409D7" w:rsidRDefault="000409D7">
            <w:pPr>
              <w:pStyle w:val="normal"/>
              <w:contextualSpacing w:val="0"/>
              <w:jc w:val="center"/>
            </w:pPr>
          </w:p>
        </w:tc>
      </w:tr>
      <w:tr w:rsidR="000409D7">
        <w:tc>
          <w:tcPr>
            <w:tcW w:w="840" w:type="dxa"/>
          </w:tcPr>
          <w:p w:rsidR="000409D7" w:rsidRPr="00401812" w:rsidRDefault="00401812">
            <w:pPr>
              <w:pStyle w:val="normal"/>
              <w:contextualSpacing w:val="0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580" w:type="dxa"/>
          </w:tcPr>
          <w:p w:rsidR="000409D7" w:rsidRDefault="000409D7">
            <w:pPr>
              <w:pStyle w:val="normal"/>
              <w:contextualSpacing w:val="0"/>
              <w:jc w:val="center"/>
            </w:pPr>
          </w:p>
        </w:tc>
        <w:tc>
          <w:tcPr>
            <w:tcW w:w="3570" w:type="dxa"/>
          </w:tcPr>
          <w:p w:rsidR="000409D7" w:rsidRDefault="000409D7">
            <w:pPr>
              <w:pStyle w:val="normal"/>
              <w:contextualSpacing w:val="0"/>
              <w:jc w:val="center"/>
            </w:pPr>
          </w:p>
        </w:tc>
      </w:tr>
      <w:tr w:rsidR="00401812">
        <w:tc>
          <w:tcPr>
            <w:tcW w:w="840" w:type="dxa"/>
          </w:tcPr>
          <w:p w:rsidR="00401812" w:rsidRPr="00401812" w:rsidRDefault="00401812"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580" w:type="dxa"/>
          </w:tcPr>
          <w:p w:rsidR="00401812" w:rsidRDefault="00401812">
            <w:pPr>
              <w:pStyle w:val="normal"/>
              <w:jc w:val="center"/>
            </w:pPr>
          </w:p>
        </w:tc>
        <w:tc>
          <w:tcPr>
            <w:tcW w:w="3570" w:type="dxa"/>
          </w:tcPr>
          <w:p w:rsidR="00401812" w:rsidRDefault="00401812">
            <w:pPr>
              <w:pStyle w:val="normal"/>
              <w:jc w:val="center"/>
            </w:pPr>
          </w:p>
        </w:tc>
      </w:tr>
    </w:tbl>
    <w:p w:rsidR="000409D7" w:rsidRDefault="000409D7">
      <w:pPr>
        <w:pStyle w:val="normal"/>
        <w:spacing w:after="160" w:line="259" w:lineRule="auto"/>
        <w:jc w:val="center"/>
      </w:pPr>
    </w:p>
    <w:p w:rsidR="000409D7" w:rsidRDefault="00CB7E6A">
      <w:pPr>
        <w:pStyle w:val="normal"/>
        <w:spacing w:line="276" w:lineRule="auto"/>
        <w:ind w:left="-140"/>
        <w:jc w:val="both"/>
      </w:pPr>
      <w:r>
        <w:rPr>
          <w:sz w:val="24"/>
          <w:szCs w:val="24"/>
        </w:rPr>
        <w:t>С Порядком проведения профессионального экзамена, установленным Постановлением Правительства Российской Федерации от 16.11.2016 г. № 1204 соискател</w:t>
      </w:r>
      <w:proofErr w:type="gramStart"/>
      <w:r>
        <w:rPr>
          <w:sz w:val="24"/>
          <w:szCs w:val="24"/>
        </w:rPr>
        <w:t>ь(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тели</w:t>
      </w:r>
      <w:proofErr w:type="spellEnd"/>
      <w:r>
        <w:rPr>
          <w:sz w:val="24"/>
          <w:szCs w:val="24"/>
        </w:rPr>
        <w:t>) ознакомлен(-</w:t>
      </w:r>
      <w:proofErr w:type="spellStart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>).</w:t>
      </w:r>
    </w:p>
    <w:p w:rsidR="000409D7" w:rsidRDefault="00CB7E6A">
      <w:pPr>
        <w:pStyle w:val="normal"/>
        <w:spacing w:line="276" w:lineRule="auto"/>
        <w:ind w:left="-140"/>
        <w:jc w:val="both"/>
      </w:pPr>
      <w:r>
        <w:rPr>
          <w:sz w:val="24"/>
          <w:szCs w:val="24"/>
        </w:rPr>
        <w:t xml:space="preserve"> </w:t>
      </w:r>
    </w:p>
    <w:p w:rsidR="000409D7" w:rsidRDefault="00CB7E6A">
      <w:pPr>
        <w:pStyle w:val="normal"/>
        <w:spacing w:line="276" w:lineRule="auto"/>
        <w:ind w:left="-140" w:right="5"/>
        <w:jc w:val="both"/>
      </w:pPr>
      <w:r>
        <w:rPr>
          <w:sz w:val="24"/>
          <w:szCs w:val="24"/>
        </w:rPr>
        <w:t>Копи</w:t>
      </w:r>
      <w:proofErr w:type="gramStart"/>
      <w:r>
        <w:rPr>
          <w:sz w:val="24"/>
          <w:szCs w:val="24"/>
        </w:rPr>
        <w:t>ю(</w:t>
      </w:r>
      <w:proofErr w:type="gramEnd"/>
      <w:r>
        <w:rPr>
          <w:sz w:val="24"/>
          <w:szCs w:val="24"/>
        </w:rPr>
        <w:t>-и) свидетельства(-в) о квалификации или заключения(-</w:t>
      </w:r>
      <w:proofErr w:type="spellStart"/>
      <w:r>
        <w:rPr>
          <w:sz w:val="24"/>
          <w:szCs w:val="24"/>
        </w:rPr>
        <w:t>ний</w:t>
      </w:r>
      <w:proofErr w:type="spellEnd"/>
      <w:r>
        <w:rPr>
          <w:sz w:val="24"/>
          <w:szCs w:val="24"/>
        </w:rPr>
        <w:t>) о прохождении профессионального экзамена прошу выслать по электронной почте: ________________________________________.</w:t>
      </w:r>
    </w:p>
    <w:p w:rsidR="000409D7" w:rsidRDefault="000409D7">
      <w:pPr>
        <w:pStyle w:val="normal"/>
        <w:spacing w:line="276" w:lineRule="auto"/>
        <w:ind w:left="-140" w:right="710"/>
        <w:jc w:val="both"/>
      </w:pPr>
    </w:p>
    <w:p w:rsidR="000409D7" w:rsidRPr="00A4799F" w:rsidRDefault="00CB7E6A" w:rsidP="00A4799F">
      <w:pPr>
        <w:pStyle w:val="normal"/>
        <w:spacing w:line="276" w:lineRule="auto"/>
        <w:ind w:left="-140"/>
        <w:jc w:val="both"/>
      </w:pPr>
      <w:r>
        <w:rPr>
          <w:sz w:val="24"/>
          <w:szCs w:val="24"/>
        </w:rPr>
        <w:t>Организация обязуется оплатить все расходы по проведению независимой оценки квалификации.</w:t>
      </w:r>
    </w:p>
    <w:p w:rsidR="00463B3D" w:rsidRDefault="00463B3D">
      <w:pPr>
        <w:pStyle w:val="normal"/>
        <w:jc w:val="both"/>
        <w:rPr>
          <w:sz w:val="24"/>
          <w:szCs w:val="24"/>
        </w:rPr>
      </w:pPr>
    </w:p>
    <w:p w:rsidR="000409D7" w:rsidRDefault="00CB7E6A">
      <w:pPr>
        <w:pStyle w:val="normal"/>
        <w:jc w:val="both"/>
      </w:pPr>
      <w:r>
        <w:rPr>
          <w:sz w:val="24"/>
          <w:szCs w:val="24"/>
        </w:rPr>
        <w:t xml:space="preserve"> Руководитель организации         </w:t>
      </w:r>
      <w:r w:rsidR="00F92533">
        <w:rPr>
          <w:sz w:val="24"/>
          <w:szCs w:val="24"/>
        </w:rPr>
        <w:t xml:space="preserve">  </w:t>
      </w:r>
      <w:r w:rsidR="000139FD">
        <w:rPr>
          <w:sz w:val="24"/>
          <w:szCs w:val="24"/>
        </w:rPr>
        <w:t xml:space="preserve">   __________________</w:t>
      </w:r>
      <w:r>
        <w:rPr>
          <w:sz w:val="24"/>
          <w:szCs w:val="24"/>
        </w:rPr>
        <w:t xml:space="preserve">       /________________</w:t>
      </w:r>
      <w:r w:rsidR="000139FD">
        <w:rPr>
          <w:sz w:val="24"/>
          <w:szCs w:val="24"/>
        </w:rPr>
        <w:t>______</w:t>
      </w:r>
      <w:r>
        <w:rPr>
          <w:sz w:val="24"/>
          <w:szCs w:val="24"/>
        </w:rPr>
        <w:t>/</w:t>
      </w:r>
    </w:p>
    <w:p w:rsidR="000409D7" w:rsidRDefault="000409D7">
      <w:pPr>
        <w:pStyle w:val="normal"/>
        <w:jc w:val="both"/>
      </w:pPr>
    </w:p>
    <w:p w:rsidR="000409D7" w:rsidRDefault="00CB7E6A">
      <w:pPr>
        <w:pStyle w:val="normal"/>
        <w:jc w:val="both"/>
      </w:pPr>
      <w:r>
        <w:rPr>
          <w:sz w:val="24"/>
          <w:szCs w:val="24"/>
        </w:rPr>
        <w:t xml:space="preserve"> Главный бухгалтер                </w:t>
      </w:r>
      <w:r w:rsidR="000139FD">
        <w:rPr>
          <w:sz w:val="24"/>
          <w:szCs w:val="24"/>
        </w:rPr>
        <w:t xml:space="preserve">           __________________       /______________________/</w:t>
      </w:r>
    </w:p>
    <w:p w:rsidR="000409D7" w:rsidRDefault="00CB7E6A">
      <w:pPr>
        <w:pStyle w:val="normal"/>
        <w:ind w:left="-140"/>
        <w:jc w:val="right"/>
      </w:pPr>
      <w:r>
        <w:rPr>
          <w:sz w:val="24"/>
          <w:szCs w:val="24"/>
        </w:rPr>
        <w:t xml:space="preserve"> </w:t>
      </w:r>
    </w:p>
    <w:p w:rsidR="000409D7" w:rsidRDefault="00CB7E6A">
      <w:pPr>
        <w:pStyle w:val="normal"/>
        <w:spacing w:after="260"/>
      </w:pPr>
      <w:r>
        <w:rPr>
          <w:sz w:val="18"/>
          <w:szCs w:val="18"/>
          <w:highlight w:val="white"/>
        </w:rPr>
        <w:t>М</w:t>
      </w:r>
      <w:r w:rsidR="00F92533">
        <w:rPr>
          <w:sz w:val="18"/>
          <w:szCs w:val="18"/>
          <w:highlight w:val="white"/>
        </w:rPr>
        <w:t>.</w:t>
      </w:r>
      <w:r>
        <w:rPr>
          <w:sz w:val="18"/>
          <w:szCs w:val="18"/>
          <w:highlight w:val="white"/>
        </w:rPr>
        <w:t>П</w:t>
      </w:r>
      <w:r w:rsidR="00F92533">
        <w:rPr>
          <w:sz w:val="18"/>
          <w:szCs w:val="18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                                                             </w:t>
      </w:r>
    </w:p>
    <w:sectPr w:rsidR="000409D7" w:rsidSect="00A4799F">
      <w:headerReference w:type="default" r:id="rId8"/>
      <w:footerReference w:type="default" r:id="rId9"/>
      <w:pgSz w:w="11909" w:h="16834"/>
      <w:pgMar w:top="851" w:right="570" w:bottom="1134" w:left="1418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ACD" w:rsidRDefault="00914ACD" w:rsidP="000409D7">
      <w:r>
        <w:separator/>
      </w:r>
    </w:p>
  </w:endnote>
  <w:endnote w:type="continuationSeparator" w:id="0">
    <w:p w:rsidR="00914ACD" w:rsidRDefault="00914ACD" w:rsidP="00040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9D7" w:rsidRDefault="00242580">
    <w:pPr>
      <w:pStyle w:val="normal"/>
      <w:tabs>
        <w:tab w:val="center" w:pos="4536"/>
        <w:tab w:val="right" w:pos="9072"/>
      </w:tabs>
      <w:jc w:val="center"/>
    </w:pPr>
    <w:fldSimple w:instr="PAGE">
      <w:r w:rsidR="00A4799F">
        <w:rPr>
          <w:noProof/>
        </w:rPr>
        <w:t>2</w:t>
      </w:r>
    </w:fldSimple>
  </w:p>
  <w:p w:rsidR="000409D7" w:rsidRDefault="000409D7">
    <w:pPr>
      <w:pStyle w:val="normal"/>
      <w:tabs>
        <w:tab w:val="center" w:pos="4536"/>
        <w:tab w:val="right" w:pos="9072"/>
      </w:tabs>
      <w:spacing w:after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ACD" w:rsidRDefault="00914ACD" w:rsidP="000409D7">
      <w:r>
        <w:separator/>
      </w:r>
    </w:p>
  </w:footnote>
  <w:footnote w:type="continuationSeparator" w:id="0">
    <w:p w:rsidR="00914ACD" w:rsidRDefault="00914ACD" w:rsidP="00040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9D7" w:rsidRDefault="00242580">
    <w:pPr>
      <w:pStyle w:val="normal"/>
      <w:tabs>
        <w:tab w:val="center" w:pos="4320"/>
        <w:tab w:val="right" w:pos="8640"/>
      </w:tabs>
      <w:spacing w:before="720"/>
      <w:jc w:val="center"/>
    </w:pPr>
    <w:fldSimple w:instr="PAGE">
      <w:r w:rsidR="00A4799F">
        <w:rPr>
          <w:noProof/>
        </w:rPr>
        <w:t>2</w:t>
      </w:r>
    </w:fldSimple>
  </w:p>
  <w:p w:rsidR="000409D7" w:rsidRDefault="000409D7">
    <w:pPr>
      <w:pStyle w:val="normal"/>
      <w:tabs>
        <w:tab w:val="center" w:pos="4320"/>
        <w:tab w:val="right" w:pos="86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9D7"/>
    <w:rsid w:val="000139FD"/>
    <w:rsid w:val="000409D7"/>
    <w:rsid w:val="001652B6"/>
    <w:rsid w:val="002029C3"/>
    <w:rsid w:val="00242580"/>
    <w:rsid w:val="002A0349"/>
    <w:rsid w:val="003D64C3"/>
    <w:rsid w:val="003F5357"/>
    <w:rsid w:val="00401812"/>
    <w:rsid w:val="00463B3D"/>
    <w:rsid w:val="00517C4D"/>
    <w:rsid w:val="006F1579"/>
    <w:rsid w:val="007659A8"/>
    <w:rsid w:val="007B0D54"/>
    <w:rsid w:val="00914ACD"/>
    <w:rsid w:val="00A4799F"/>
    <w:rsid w:val="00A56B92"/>
    <w:rsid w:val="00A93D30"/>
    <w:rsid w:val="00AB6A11"/>
    <w:rsid w:val="00BB0A93"/>
    <w:rsid w:val="00CB7E6A"/>
    <w:rsid w:val="00D103F3"/>
    <w:rsid w:val="00DB4CC4"/>
    <w:rsid w:val="00E026D3"/>
    <w:rsid w:val="00F9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4D"/>
  </w:style>
  <w:style w:type="paragraph" w:styleId="1">
    <w:name w:val="heading 1"/>
    <w:basedOn w:val="normal"/>
    <w:next w:val="normal"/>
    <w:rsid w:val="000409D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409D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409D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409D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409D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409D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409D7"/>
  </w:style>
  <w:style w:type="table" w:customStyle="1" w:styleId="TableNormal">
    <w:name w:val="Table Normal"/>
    <w:rsid w:val="000409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409D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0409D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409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409D7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CB7E6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k-s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1522</Characters>
  <Application>Microsoft Office Word</Application>
  <DocSecurity>0</DocSecurity>
  <Lines>12</Lines>
  <Paragraphs>3</Paragraphs>
  <ScaleCrop>false</ScaleCrop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specialist</cp:lastModifiedBy>
  <cp:revision>14</cp:revision>
  <dcterms:created xsi:type="dcterms:W3CDTF">2018-03-22T11:02:00Z</dcterms:created>
  <dcterms:modified xsi:type="dcterms:W3CDTF">2018-09-03T09:22:00Z</dcterms:modified>
</cp:coreProperties>
</file>